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DA0B" w14:textId="6C4B407D" w:rsidR="00B42849" w:rsidRPr="009D4663" w:rsidRDefault="00B42849" w:rsidP="00B42849">
      <w:pPr>
        <w:shd w:val="clear" w:color="auto" w:fill="FFFFFF"/>
        <w:spacing w:after="450" w:line="240" w:lineRule="auto"/>
        <w:outlineLvl w:val="0"/>
        <w:rPr>
          <w:rFonts w:ascii="Helvetica" w:eastAsia="Times New Roman" w:hAnsi="Helvetica" w:cs="Helvetica"/>
          <w:b/>
          <w:bCs/>
          <w:color w:val="212B35"/>
          <w:kern w:val="36"/>
          <w:sz w:val="48"/>
          <w:szCs w:val="48"/>
          <w:lang w:eastAsia="pl-PL"/>
        </w:rPr>
      </w:pPr>
      <w:r>
        <w:rPr>
          <w:rFonts w:ascii="Helvetica" w:eastAsia="Times New Roman" w:hAnsi="Helvetica" w:cs="Helvetica"/>
          <w:b/>
          <w:bCs/>
          <w:color w:val="212B35"/>
          <w:kern w:val="36"/>
          <w:sz w:val="48"/>
          <w:szCs w:val="48"/>
          <w:lang w:eastAsia="pl-PL"/>
        </w:rPr>
        <w:t xml:space="preserve">Studia od marca? Tak, to możliwe. </w:t>
      </w:r>
      <w:r>
        <w:rPr>
          <w:rFonts w:ascii="Helvetica" w:eastAsia="Times New Roman" w:hAnsi="Helvetica" w:cs="Helvetica"/>
          <w:b/>
          <w:bCs/>
          <w:color w:val="212B35"/>
          <w:kern w:val="36"/>
          <w:sz w:val="48"/>
          <w:szCs w:val="48"/>
          <w:lang w:eastAsia="pl-PL"/>
        </w:rPr>
        <w:br/>
      </w:r>
      <w:r w:rsidRPr="00B42849">
        <w:rPr>
          <w:rFonts w:ascii="Helvetica" w:eastAsia="Times New Roman" w:hAnsi="Helvetica" w:cs="Helvetica"/>
          <w:b/>
          <w:bCs/>
          <w:color w:val="212B35"/>
          <w:kern w:val="36"/>
          <w:sz w:val="36"/>
          <w:szCs w:val="36"/>
          <w:lang w:eastAsia="pl-PL"/>
        </w:rPr>
        <w:t xml:space="preserve">Nie trać czasu i wybierz swój wymarzony kierunek </w:t>
      </w:r>
      <w:r w:rsidR="006C3A8B">
        <w:rPr>
          <w:rFonts w:ascii="Helvetica" w:eastAsia="Times New Roman" w:hAnsi="Helvetica" w:cs="Helvetica"/>
          <w:b/>
          <w:bCs/>
          <w:color w:val="212B35"/>
          <w:kern w:val="36"/>
          <w:sz w:val="36"/>
          <w:szCs w:val="36"/>
          <w:lang w:eastAsia="pl-PL"/>
        </w:rPr>
        <w:br/>
      </w:r>
      <w:r w:rsidRPr="00B42849">
        <w:rPr>
          <w:rFonts w:ascii="Helvetica" w:eastAsia="Times New Roman" w:hAnsi="Helvetica" w:cs="Helvetica"/>
          <w:b/>
          <w:bCs/>
          <w:color w:val="212B35"/>
          <w:kern w:val="36"/>
          <w:sz w:val="36"/>
          <w:szCs w:val="36"/>
          <w:lang w:eastAsia="pl-PL"/>
        </w:rPr>
        <w:t>w Collegium Civitas.</w:t>
      </w:r>
    </w:p>
    <w:p w14:paraId="05A6B5F6" w14:textId="6FBAA948" w:rsidR="00B42849" w:rsidRDefault="00B42849" w:rsidP="00B42849">
      <w:pPr>
        <w:pStyle w:val="Nagwek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Nie udało Ci się wystartować w październiku, a może po kilku miesiącach nauki już wiesz, że wybrane studia nie spełniły Twoich oczekiwań? Obrona pracy licencjackiej za Tobą, </w:t>
      </w:r>
      <w:r>
        <w:rPr>
          <w:rFonts w:eastAsia="Times New Roman"/>
          <w:lang w:eastAsia="pl-PL"/>
        </w:rPr>
        <w:br/>
        <w:t xml:space="preserve">a Ty nie chcesz czekać zbyt długo z rozpoczęciem studiów drugiego stopnia? Teraz jest idealny czas na decyzję dotyczącą kontynuacji nauki, zmiany </w:t>
      </w:r>
      <w:r w:rsidRPr="009D4663">
        <w:rPr>
          <w:rFonts w:eastAsia="Times New Roman"/>
          <w:lang w:eastAsia="pl-PL"/>
        </w:rPr>
        <w:t>kieru</w:t>
      </w:r>
      <w:r>
        <w:rPr>
          <w:rFonts w:eastAsia="Times New Roman"/>
          <w:lang w:eastAsia="pl-PL"/>
        </w:rPr>
        <w:t>nku</w:t>
      </w:r>
      <w:r w:rsidRPr="009D4663">
        <w:rPr>
          <w:rFonts w:eastAsia="Times New Roman"/>
          <w:lang w:eastAsia="pl-PL"/>
        </w:rPr>
        <w:t xml:space="preserve"> albo</w:t>
      </w:r>
      <w:r>
        <w:rPr>
          <w:rFonts w:eastAsia="Times New Roman"/>
          <w:lang w:eastAsia="pl-PL"/>
        </w:rPr>
        <w:t xml:space="preserve"> wyboru innej</w:t>
      </w:r>
      <w:r w:rsidRPr="009D4663">
        <w:rPr>
          <w:rFonts w:eastAsia="Times New Roman"/>
          <w:lang w:eastAsia="pl-PL"/>
        </w:rPr>
        <w:t xml:space="preserve"> uczelni</w:t>
      </w:r>
      <w:r>
        <w:rPr>
          <w:rFonts w:eastAsia="Times New Roman"/>
          <w:lang w:eastAsia="pl-PL"/>
        </w:rPr>
        <w:t>.</w:t>
      </w:r>
      <w:r w:rsidRPr="009D466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Zapraszamy do Collegium Civitas – zarejestruj się online zacznij </w:t>
      </w:r>
      <w:r w:rsidRPr="009D4663">
        <w:rPr>
          <w:rFonts w:eastAsia="Times New Roman"/>
          <w:lang w:eastAsia="pl-PL"/>
        </w:rPr>
        <w:t xml:space="preserve">studia już </w:t>
      </w:r>
      <w:r>
        <w:rPr>
          <w:rFonts w:eastAsia="Times New Roman"/>
          <w:lang w:eastAsia="pl-PL"/>
        </w:rPr>
        <w:br/>
      </w:r>
      <w:r w:rsidRPr="009D4663">
        <w:rPr>
          <w:rFonts w:eastAsia="Times New Roman"/>
          <w:lang w:eastAsia="pl-PL"/>
        </w:rPr>
        <w:t>w marcu.</w:t>
      </w:r>
    </w:p>
    <w:p w14:paraId="679F494D" w14:textId="77777777" w:rsidR="00B42849" w:rsidRDefault="00B42849" w:rsidP="00B42849">
      <w:pPr>
        <w:rPr>
          <w:b/>
          <w:bCs/>
        </w:rPr>
      </w:pPr>
    </w:p>
    <w:p w14:paraId="64CBEBE2" w14:textId="77777777" w:rsidR="00B42849" w:rsidRPr="00B42849" w:rsidRDefault="00B42849" w:rsidP="00B42849">
      <w:pPr>
        <w:jc w:val="both"/>
        <w:rPr>
          <w:b/>
          <w:bCs/>
        </w:rPr>
      </w:pPr>
      <w:r w:rsidRPr="00B42849">
        <w:rPr>
          <w:b/>
          <w:bCs/>
        </w:rPr>
        <w:t>Czy studia „marcowe” różnią się od tych rozpoczętych tradycyjnie w październiku?</w:t>
      </w:r>
    </w:p>
    <w:p w14:paraId="7E251FEE" w14:textId="66FD24DE" w:rsidR="00B42849" w:rsidRDefault="00B42849" w:rsidP="00B42849">
      <w:pPr>
        <w:jc w:val="both"/>
      </w:pPr>
      <w:r>
        <w:t xml:space="preserve">Jak mówi Prorektor ds. dydaktycznych Collegium Civitas, dr dr Roland Zarzycki – „program studiów rozpoczynających się w marcu jest taki sam jak w przypadku studiów, które starują w październiku. Jedyną różnicą jest kolejność, w jakiej realizowany jest proces dydaktyczny. Zmienić się może ew. paleta konkretnych przedmiotów realizujących proces dydaktyczny.  Studia, które rozpoczynają się </w:t>
      </w:r>
      <w:r>
        <w:br/>
        <w:t>w marcu, kończą się odpowiednio pół roku później od ścieżki tradycyjnej. Studentki i Studenci, którzy decydują się na ten tryb nauki, nie muszą nadrabiać materiału, po prostu technicznie realizują zajęcia w innej kolejności”.</w:t>
      </w:r>
    </w:p>
    <w:p w14:paraId="7146DDB3" w14:textId="77777777" w:rsidR="00B42849" w:rsidRPr="00B42849" w:rsidRDefault="00B42849" w:rsidP="00B42849">
      <w:pPr>
        <w:jc w:val="both"/>
        <w:rPr>
          <w:b/>
          <w:bCs/>
        </w:rPr>
      </w:pPr>
      <w:r w:rsidRPr="00B42849">
        <w:rPr>
          <w:b/>
          <w:bCs/>
        </w:rPr>
        <w:t>A jak oceniają studia „marcowe” studenci Collegium Civitas?</w:t>
      </w:r>
    </w:p>
    <w:p w14:paraId="46B42020" w14:textId="71BA9F49" w:rsidR="00B42849" w:rsidRDefault="00B42849" w:rsidP="00B42849">
      <w:pPr>
        <w:jc w:val="both"/>
      </w:pPr>
      <w:r>
        <w:t xml:space="preserve">Agata, studentka Collegium Civitas, która w marcu 2022 roku rozpoczęła studia drugiego stopnia </w:t>
      </w:r>
      <w:r>
        <w:br/>
        <w:t xml:space="preserve">na specjalności </w:t>
      </w:r>
      <w:r w:rsidRPr="0021186C">
        <w:t>Nowe Media</w:t>
      </w:r>
      <w:r>
        <w:t xml:space="preserve"> podkreśla: „Dość późno obroniłam pracę licencjacką na innej uczelni. </w:t>
      </w:r>
      <w:r>
        <w:br/>
        <w:t>Nie chciałam robić przerwy, bo wyszłabym z rytmu nauki. Pracuję na umowę zlecenie i zależało mi także na zachowaniu statutu studenta, dlatego szukałam Uczelni, na której mogłabym kontynuować naukę już od semestru letniego. Collegium Civitas wybrałam ze względu na polecenie i wysokie miejsca w rankingach”.</w:t>
      </w:r>
    </w:p>
    <w:p w14:paraId="07414E76" w14:textId="1FC77D84" w:rsidR="00B42849" w:rsidRDefault="00B42849" w:rsidP="00B42849">
      <w:pPr>
        <w:jc w:val="both"/>
      </w:pPr>
      <w:r>
        <w:t xml:space="preserve">W podobnym tonie wypowiada się Lena, studentka, która w marcu 2022 roku rozpoczęła studia pierwszego stopnia na specjalności </w:t>
      </w:r>
      <w:r w:rsidRPr="0021186C">
        <w:t xml:space="preserve">Komunikacja multimedialna. Twórcy internetowi, social media </w:t>
      </w:r>
      <w:r>
        <w:br/>
      </w:r>
      <w:r w:rsidRPr="0021186C">
        <w:t>i wideo w sieci</w:t>
      </w:r>
      <w:r>
        <w:t xml:space="preserve">: </w:t>
      </w:r>
      <w:r w:rsidRPr="003C3624">
        <w:t>„Po</w:t>
      </w:r>
      <w:r>
        <w:t xml:space="preserve"> liceum zrobiłam sobie przerwę, aby dokończyć szkołę muzyczną i później wybrałam studia związane z muzyką na UW. Już po miesiącu wiedziałam, że to nie moja bajka i postanowiłam zmienić kierunek studiów na bliższy temu, czego uczyłam się w liceum, a uczęszczałam do klasy </w:t>
      </w:r>
      <w:r>
        <w:br/>
        <w:t xml:space="preserve">o profilu medialnym. Zależało mi także, aby nie robić kolejnej przerwy w nauce, by zacząć nowe studia jak najszybciej. Jako pierwsza w wyszukiwarce wyświetliła mi się oferta Collegium Civitas – weszłam </w:t>
      </w:r>
      <w:r>
        <w:br/>
        <w:t xml:space="preserve">na stronę, poczytałam opinie, komentarze, podpytałam znajomych i zdecydowałam się właśnie na naszą Uczelnię. Nie żałuję – to był naprawdę dobry wybór”. </w:t>
      </w:r>
    </w:p>
    <w:p w14:paraId="7E937B7E" w14:textId="77777777" w:rsidR="00B42849" w:rsidRDefault="00B42849" w:rsidP="00B42849">
      <w:pPr>
        <w:jc w:val="both"/>
      </w:pPr>
    </w:p>
    <w:p w14:paraId="6F6BA861" w14:textId="77777777" w:rsidR="00B42849" w:rsidRPr="00B42849" w:rsidRDefault="00B42849" w:rsidP="00B42849">
      <w:pPr>
        <w:jc w:val="both"/>
        <w:rPr>
          <w:b/>
          <w:bCs/>
        </w:rPr>
      </w:pPr>
      <w:r w:rsidRPr="00B42849">
        <w:rPr>
          <w:b/>
          <w:bCs/>
        </w:rPr>
        <w:lastRenderedPageBreak/>
        <w:t xml:space="preserve">Dlaczego w ogóle warto studiować? </w:t>
      </w:r>
    </w:p>
    <w:p w14:paraId="10279531" w14:textId="77777777" w:rsidR="00B42849" w:rsidRDefault="00B42849" w:rsidP="00B42849">
      <w:pPr>
        <w:jc w:val="both"/>
      </w:pPr>
      <w:r>
        <w:t>Powodów jest co najmniej kilka. Przede wszystkim studia dają nam przewagę konkurencyjną na rynku pracy. W wielu przypadkach posiadanie wyższego wykształcenia wręcz determinuje znalezienie pracy.</w:t>
      </w:r>
    </w:p>
    <w:p w14:paraId="59932754" w14:textId="1DF5E37D" w:rsidR="00B42849" w:rsidRDefault="00B42849" w:rsidP="00B42849">
      <w:pPr>
        <w:jc w:val="both"/>
      </w:pPr>
      <w:r>
        <w:t xml:space="preserve">Studiowanie jest ponadto unikatową szansą na nabycie umiejętności praktycznych, m. in. dzięki obowiązkowym praktykom. W Collegium Civitas działa Centrum Karier, które wspiera młode osoby stojące przed wyborem przyszłej ścieżki zawodowej. W trakcie roku akademickiego można również – pod okiem ekspertów – przygotowywać projekty czy prace badawcze oraz realizować własne kreatywne pomysły np. w organizacjach studenckich i działach administracyjnych Uczelni, które również czekają na chętnych do pracy stażystów. Zdobyte w tym czasie umiejętności na pewno docenią Twoi przyszli pracodawcy. </w:t>
      </w:r>
    </w:p>
    <w:p w14:paraId="7D58B9FF" w14:textId="77777777" w:rsidR="00B42849" w:rsidRPr="00B42849" w:rsidRDefault="00B42849" w:rsidP="00B42849">
      <w:pPr>
        <w:jc w:val="both"/>
        <w:rPr>
          <w:rFonts w:cstheme="minorHAnsi"/>
          <w:b/>
          <w:bCs/>
          <w:color w:val="000000"/>
        </w:rPr>
      </w:pPr>
      <w:r w:rsidRPr="00B42849">
        <w:rPr>
          <w:rFonts w:cstheme="minorHAnsi"/>
          <w:b/>
          <w:bCs/>
          <w:color w:val="000000"/>
        </w:rPr>
        <w:t>Studia pierwszego i drugiego stopnia</w:t>
      </w:r>
    </w:p>
    <w:p w14:paraId="4FE46ED6" w14:textId="77777777" w:rsidR="00B42849" w:rsidRDefault="00B42849" w:rsidP="00B42849">
      <w:pPr>
        <w:jc w:val="both"/>
        <w:rPr>
          <w:rFonts w:cstheme="minorHAnsi"/>
          <w:color w:val="000000"/>
        </w:rPr>
      </w:pPr>
      <w:r w:rsidRPr="00146D6E">
        <w:rPr>
          <w:rFonts w:cstheme="minorHAnsi"/>
          <w:color w:val="000000"/>
        </w:rPr>
        <w:t xml:space="preserve">W </w:t>
      </w:r>
      <w:r>
        <w:rPr>
          <w:rFonts w:cstheme="minorHAnsi"/>
          <w:color w:val="000000"/>
        </w:rPr>
        <w:t xml:space="preserve">roku akademickim 2022 / 2023 w </w:t>
      </w:r>
      <w:r w:rsidRPr="00146D6E">
        <w:rPr>
          <w:rFonts w:cstheme="minorHAnsi"/>
          <w:color w:val="000000"/>
        </w:rPr>
        <w:t xml:space="preserve">zimowej rekrutacji </w:t>
      </w:r>
      <w:r>
        <w:rPr>
          <w:rFonts w:cstheme="minorHAnsi"/>
          <w:color w:val="000000"/>
        </w:rPr>
        <w:t xml:space="preserve">Collegium Civitas </w:t>
      </w:r>
      <w:r w:rsidRPr="00146D6E">
        <w:rPr>
          <w:rFonts w:cstheme="minorHAnsi"/>
          <w:color w:val="000000"/>
        </w:rPr>
        <w:t xml:space="preserve">prowadzi nabór na </w:t>
      </w:r>
      <w:r>
        <w:rPr>
          <w:rFonts w:cstheme="minorHAnsi"/>
          <w:color w:val="000000"/>
        </w:rPr>
        <w:t>studia</w:t>
      </w:r>
      <w:r w:rsidRPr="00146D6E">
        <w:rPr>
          <w:rFonts w:cstheme="minorHAnsi"/>
          <w:color w:val="000000"/>
        </w:rPr>
        <w:t xml:space="preserve"> pierwszego i drugiego stopnia</w:t>
      </w:r>
      <w:r>
        <w:rPr>
          <w:rFonts w:cstheme="minorHAnsi"/>
          <w:color w:val="000000"/>
        </w:rPr>
        <w:t xml:space="preserve">, </w:t>
      </w:r>
      <w:r w:rsidRPr="00146D6E">
        <w:rPr>
          <w:rFonts w:cstheme="minorHAnsi"/>
          <w:color w:val="000000"/>
        </w:rPr>
        <w:t xml:space="preserve">polskojęzyczne, studia prowadzone w języku angielskim oraz studia dwujęzyczne (polsko-angielskie). </w:t>
      </w:r>
    </w:p>
    <w:p w14:paraId="097CE3AF" w14:textId="4326FF67" w:rsidR="00B42849" w:rsidRDefault="00B42849" w:rsidP="00B42849">
      <w:pPr>
        <w:jc w:val="both"/>
        <w:rPr>
          <w:rFonts w:cstheme="minorHAnsi"/>
          <w:color w:val="000000"/>
        </w:rPr>
      </w:pPr>
      <w:r w:rsidRPr="00146D6E">
        <w:rPr>
          <w:rFonts w:cstheme="minorHAnsi"/>
          <w:color w:val="000000"/>
        </w:rPr>
        <w:t xml:space="preserve">Na studiach, gdzie językiem wykładowym jest język polski, Kandydatki i Kandydaci mają do wyboru </w:t>
      </w:r>
      <w:r>
        <w:rPr>
          <w:rFonts w:cstheme="minorHAnsi"/>
          <w:color w:val="000000"/>
        </w:rPr>
        <w:br/>
      </w:r>
      <w:r w:rsidRPr="00146D6E">
        <w:rPr>
          <w:rFonts w:cstheme="minorHAnsi"/>
          <w:color w:val="000000"/>
        </w:rPr>
        <w:t xml:space="preserve">aż </w:t>
      </w:r>
      <w:r>
        <w:rPr>
          <w:rFonts w:cstheme="minorHAnsi"/>
          <w:color w:val="000000"/>
        </w:rPr>
        <w:t>18</w:t>
      </w:r>
      <w:r w:rsidRPr="00146D6E">
        <w:rPr>
          <w:rFonts w:cstheme="minorHAnsi"/>
          <w:color w:val="000000"/>
        </w:rPr>
        <w:t xml:space="preserve"> specjalności </w:t>
      </w:r>
      <w:r>
        <w:rPr>
          <w:rFonts w:cstheme="minorHAnsi"/>
          <w:color w:val="000000"/>
        </w:rPr>
        <w:t xml:space="preserve">na studiach pierwszego stopnia i </w:t>
      </w:r>
      <w:r w:rsidRPr="00146D6E">
        <w:rPr>
          <w:rFonts w:cstheme="minorHAnsi"/>
          <w:color w:val="000000"/>
        </w:rPr>
        <w:t>10 specjalności na studiach drugiego stopnia</w:t>
      </w:r>
      <w:r>
        <w:rPr>
          <w:rFonts w:cstheme="minorHAnsi"/>
          <w:color w:val="000000"/>
        </w:rPr>
        <w:t xml:space="preserve">, zebranych w 6 obszarów tematycznych: </w:t>
      </w:r>
      <w:r w:rsidRPr="00382878">
        <w:rPr>
          <w:rFonts w:cstheme="minorHAnsi"/>
          <w:color w:val="000000"/>
        </w:rPr>
        <w:t>dziennikarstwo i nowe media, zarządzanie i marketing, stosunki międzynarodowe i dyplomacja, socjologia, kultura i sztuka, psychologia i coaching oraz bezpieczeństwo i analiza informacji.</w:t>
      </w:r>
    </w:p>
    <w:p w14:paraId="5D9565F7" w14:textId="77777777" w:rsidR="00B42849" w:rsidRPr="00B42849" w:rsidRDefault="00B42849" w:rsidP="00B42849">
      <w:pPr>
        <w:jc w:val="both"/>
        <w:rPr>
          <w:b/>
          <w:bCs/>
        </w:rPr>
      </w:pPr>
      <w:r w:rsidRPr="00B42849">
        <w:rPr>
          <w:b/>
          <w:bCs/>
        </w:rPr>
        <w:t xml:space="preserve">Jak zatem wybrać specjalność dla siebie? </w:t>
      </w:r>
    </w:p>
    <w:p w14:paraId="424B40CD" w14:textId="4A20F313" w:rsidR="00B42849" w:rsidRDefault="00B42849" w:rsidP="00B42849">
      <w:pPr>
        <w:jc w:val="both"/>
      </w:pPr>
      <w:r>
        <w:t xml:space="preserve">Przede wszystkim trzeba sobie zadać pytanie jest: Co mnie interesuje? Czy i jak wyobrażam sobie pracę w tym zawodzie przez kolejne 5 lub 10 lat? A następnie – przeczytać opisy znajdujące się </w:t>
      </w:r>
      <w:r>
        <w:br/>
        <w:t xml:space="preserve">na </w:t>
      </w:r>
      <w:hyperlink r:id="rId11" w:history="1">
        <w:r w:rsidRPr="00E44F45">
          <w:rPr>
            <w:rStyle w:val="Hipercze"/>
          </w:rPr>
          <w:t>www.civitas.edu.pl</w:t>
        </w:r>
      </w:hyperlink>
      <w:r>
        <w:t xml:space="preserve"> i… zarejestrować się na studia!</w:t>
      </w:r>
    </w:p>
    <w:p w14:paraId="5C01D130" w14:textId="6D1A05E1" w:rsidR="00B42849" w:rsidRDefault="00B42849" w:rsidP="00B42849">
      <w:pPr>
        <w:jc w:val="both"/>
      </w:pPr>
      <w:r>
        <w:t xml:space="preserve">W bogatej ofercie programów studiów pierwszego stopnia, jakie oferuje Collegium Civitas w rekrutacji zimowej, warto zwrócić szczególną uwagę na specjalności: Analityka i design internetowy, </w:t>
      </w:r>
      <w:r w:rsidRPr="000E0937">
        <w:t>Manager HR</w:t>
      </w:r>
      <w:r>
        <w:t xml:space="preserve"> i</w:t>
      </w:r>
      <w:r w:rsidRPr="000E0937">
        <w:t xml:space="preserve"> Biznes międzynarodowy</w:t>
      </w:r>
      <w:r>
        <w:t xml:space="preserve">. Choć dotyczą różnych dziedzin naszej gospodarki, idealnie wpisują się </w:t>
      </w:r>
      <w:r>
        <w:br/>
        <w:t xml:space="preserve">w aktualne trendy na rynku pracy. </w:t>
      </w:r>
    </w:p>
    <w:p w14:paraId="4CC2FAAC" w14:textId="7FEBEB56" w:rsidR="00B42849" w:rsidRDefault="00B42849" w:rsidP="00B42849">
      <w:pPr>
        <w:jc w:val="both"/>
        <w:rPr>
          <w:rFonts w:cstheme="minorHAnsi"/>
          <w:color w:val="000000"/>
          <w:shd w:val="clear" w:color="auto" w:fill="FFFFFF"/>
        </w:rPr>
      </w:pPr>
      <w:r w:rsidRPr="00687737">
        <w:rPr>
          <w:rFonts w:cstheme="minorHAnsi"/>
          <w:color w:val="000000"/>
          <w:shd w:val="clear" w:color="auto" w:fill="FFFFFF"/>
        </w:rPr>
        <w:t>Specjalność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9960BD">
        <w:rPr>
          <w:rFonts w:cstheme="minorHAnsi"/>
          <w:color w:val="000000"/>
          <w:shd w:val="clear" w:color="auto" w:fill="FFFFFF"/>
        </w:rPr>
        <w:t>Analityka i design internetowy</w:t>
      </w:r>
      <w:r>
        <w:rPr>
          <w:rFonts w:cstheme="minorHAnsi"/>
          <w:color w:val="000000"/>
          <w:shd w:val="clear" w:color="auto" w:fill="FFFFFF"/>
        </w:rPr>
        <w:t xml:space="preserve"> skierowana jest do osób, które chciałyby w przyszłości zająć się projektowaniem i tworzeniem </w:t>
      </w:r>
      <w:r w:rsidRPr="00687737">
        <w:rPr>
          <w:rFonts w:cstheme="minorHAnsi"/>
          <w:color w:val="000000"/>
          <w:shd w:val="clear" w:color="auto" w:fill="FFFFFF"/>
        </w:rPr>
        <w:t>serwis</w:t>
      </w:r>
      <w:r>
        <w:rPr>
          <w:rFonts w:cstheme="minorHAnsi"/>
          <w:color w:val="000000"/>
          <w:shd w:val="clear" w:color="auto" w:fill="FFFFFF"/>
        </w:rPr>
        <w:t>ów</w:t>
      </w:r>
      <w:r w:rsidRPr="00687737">
        <w:rPr>
          <w:rFonts w:cstheme="minorHAnsi"/>
          <w:color w:val="000000"/>
          <w:shd w:val="clear" w:color="auto" w:fill="FFFFFF"/>
        </w:rPr>
        <w:t xml:space="preserve"> internetow</w:t>
      </w:r>
      <w:r>
        <w:rPr>
          <w:rFonts w:cstheme="minorHAnsi"/>
          <w:color w:val="000000"/>
          <w:shd w:val="clear" w:color="auto" w:fill="FFFFFF"/>
        </w:rPr>
        <w:t>ych oraz</w:t>
      </w:r>
      <w:r w:rsidRPr="00687737">
        <w:rPr>
          <w:rFonts w:cstheme="minorHAnsi"/>
          <w:color w:val="000000"/>
          <w:shd w:val="clear" w:color="auto" w:fill="FFFFFF"/>
        </w:rPr>
        <w:t xml:space="preserve"> projektowa</w:t>
      </w:r>
      <w:r>
        <w:rPr>
          <w:rFonts w:cstheme="minorHAnsi"/>
          <w:color w:val="000000"/>
          <w:shd w:val="clear" w:color="auto" w:fill="FFFFFF"/>
        </w:rPr>
        <w:t>niem</w:t>
      </w:r>
      <w:r w:rsidRPr="00687737">
        <w:rPr>
          <w:rFonts w:cstheme="minorHAnsi"/>
          <w:color w:val="000000"/>
          <w:shd w:val="clear" w:color="auto" w:fill="FFFFFF"/>
        </w:rPr>
        <w:t xml:space="preserve"> aplikacj</w:t>
      </w:r>
      <w:r>
        <w:rPr>
          <w:rFonts w:cstheme="minorHAnsi"/>
          <w:color w:val="000000"/>
          <w:shd w:val="clear" w:color="auto" w:fill="FFFFFF"/>
        </w:rPr>
        <w:t>i</w:t>
      </w:r>
      <w:r w:rsidRPr="00687737">
        <w:rPr>
          <w:rFonts w:cstheme="minorHAnsi"/>
          <w:color w:val="000000"/>
          <w:shd w:val="clear" w:color="auto" w:fill="FFFFFF"/>
        </w:rPr>
        <w:t xml:space="preserve"> mobiln</w:t>
      </w:r>
      <w:r>
        <w:rPr>
          <w:rFonts w:cstheme="minorHAnsi"/>
          <w:color w:val="000000"/>
          <w:shd w:val="clear" w:color="auto" w:fill="FFFFFF"/>
        </w:rPr>
        <w:t>ych</w:t>
      </w:r>
      <w:r w:rsidRPr="00687737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br/>
      </w:r>
      <w:r w:rsidRPr="00687737">
        <w:rPr>
          <w:rFonts w:cstheme="minorHAnsi"/>
          <w:color w:val="000000"/>
          <w:shd w:val="clear" w:color="auto" w:fill="FFFFFF"/>
        </w:rPr>
        <w:t>i animacj</w:t>
      </w:r>
      <w:r>
        <w:rPr>
          <w:rFonts w:cstheme="minorHAnsi"/>
          <w:color w:val="000000"/>
          <w:shd w:val="clear" w:color="auto" w:fill="FFFFFF"/>
        </w:rPr>
        <w:t xml:space="preserve">i. Studia te pozwalają połączyć </w:t>
      </w:r>
      <w:r w:rsidRPr="00687737">
        <w:rPr>
          <w:rFonts w:cstheme="minorHAnsi"/>
          <w:color w:val="000000"/>
          <w:shd w:val="clear" w:color="auto" w:fill="FFFFFF"/>
        </w:rPr>
        <w:t>umiejętności developerskie z mocnym warsztatem analitycznym socjologa</w:t>
      </w:r>
      <w:r>
        <w:rPr>
          <w:rFonts w:cstheme="minorHAnsi"/>
          <w:color w:val="000000"/>
          <w:shd w:val="clear" w:color="auto" w:fill="FFFFFF"/>
        </w:rPr>
        <w:t xml:space="preserve">, dowiedzieć się, jak badać potrzeby biznesowe, jak wyglądają procesy </w:t>
      </w:r>
      <w:r>
        <w:rPr>
          <w:rFonts w:cstheme="minorHAnsi"/>
          <w:color w:val="000000"/>
          <w:shd w:val="clear" w:color="auto" w:fill="FFFFFF"/>
        </w:rPr>
        <w:br/>
        <w:t xml:space="preserve">w organizacji, czy w jaki sposób zbierać wymagania od użytkowników i przekształcać je w wymagania funkcjonalne i niefunkcjonalne. </w:t>
      </w:r>
    </w:p>
    <w:p w14:paraId="6F178953" w14:textId="77777777" w:rsidR="00B42849" w:rsidRDefault="00B42849" w:rsidP="00B42849">
      <w:pPr>
        <w:jc w:val="both"/>
      </w:pPr>
      <w:r>
        <w:rPr>
          <w:rFonts w:cstheme="minorHAnsi"/>
        </w:rPr>
        <w:t xml:space="preserve">Na specjalności </w:t>
      </w:r>
      <w:r w:rsidRPr="006568F0">
        <w:rPr>
          <w:rFonts w:cstheme="minorHAnsi"/>
        </w:rPr>
        <w:t>Manager HR</w:t>
      </w:r>
      <w:r>
        <w:rPr>
          <w:rFonts w:cstheme="minorHAnsi"/>
        </w:rPr>
        <w:t>, Studentki i Studenci poznają tajniki</w:t>
      </w:r>
      <w:r w:rsidRPr="00E10C0C">
        <w:rPr>
          <w:rFonts w:cstheme="minorHAnsi"/>
        </w:rPr>
        <w:t xml:space="preserve"> </w:t>
      </w:r>
      <w:r>
        <w:rPr>
          <w:rFonts w:cstheme="minorHAnsi"/>
        </w:rPr>
        <w:t>skutecznego przywództwa</w:t>
      </w:r>
      <w:r w:rsidRPr="00E10C0C">
        <w:rPr>
          <w:rFonts w:cstheme="minorHAnsi"/>
        </w:rPr>
        <w:t>.</w:t>
      </w:r>
      <w:r>
        <w:rPr>
          <w:rFonts w:cstheme="minorHAnsi"/>
        </w:rPr>
        <w:t xml:space="preserve"> Dowiedzą się, jak radzić </w:t>
      </w:r>
      <w:r w:rsidRPr="00FF4388">
        <w:rPr>
          <w:rFonts w:cstheme="minorHAnsi"/>
        </w:rPr>
        <w:t>sobie z dynamiką grupy, motywowa</w:t>
      </w:r>
      <w:r>
        <w:rPr>
          <w:rFonts w:cstheme="minorHAnsi"/>
        </w:rPr>
        <w:t>ć</w:t>
      </w:r>
      <w:r w:rsidRPr="00FF4388">
        <w:rPr>
          <w:rFonts w:cstheme="minorHAnsi"/>
        </w:rPr>
        <w:t xml:space="preserve"> pracowników czy rozwiązywa</w:t>
      </w:r>
      <w:r>
        <w:rPr>
          <w:rFonts w:cstheme="minorHAnsi"/>
        </w:rPr>
        <w:t>ć</w:t>
      </w:r>
      <w:r w:rsidRPr="00FF4388">
        <w:rPr>
          <w:rFonts w:cstheme="minorHAnsi"/>
        </w:rPr>
        <w:t xml:space="preserve"> konflikt</w:t>
      </w:r>
      <w:r>
        <w:rPr>
          <w:rFonts w:cstheme="minorHAnsi"/>
        </w:rPr>
        <w:t>y</w:t>
      </w:r>
      <w:r w:rsidRPr="00FF4388">
        <w:rPr>
          <w:rFonts w:cstheme="minorHAnsi"/>
        </w:rPr>
        <w:t xml:space="preserve">. </w:t>
      </w:r>
      <w:r>
        <w:rPr>
          <w:rFonts w:cstheme="minorHAnsi"/>
        </w:rPr>
        <w:t xml:space="preserve">Ważnym filarem tego programu są </w:t>
      </w:r>
      <w:r w:rsidRPr="00BE2F20">
        <w:rPr>
          <w:rFonts w:cstheme="minorHAnsi"/>
        </w:rPr>
        <w:t>kierunkowe zajęcia z zarządzania</w:t>
      </w:r>
      <w:r>
        <w:rPr>
          <w:rFonts w:cstheme="minorHAnsi"/>
        </w:rPr>
        <w:t xml:space="preserve"> – na których podejmowane są takie </w:t>
      </w:r>
      <w:r w:rsidRPr="00BE2F20">
        <w:rPr>
          <w:rFonts w:cstheme="minorHAnsi"/>
        </w:rPr>
        <w:t xml:space="preserve">zagadnienia jak rachunkowość zarządcza, makro- i mikroekonomia czy podstawy marketingu. </w:t>
      </w:r>
      <w:r>
        <w:rPr>
          <w:rFonts w:cstheme="minorHAnsi"/>
        </w:rPr>
        <w:t xml:space="preserve">To studia </w:t>
      </w:r>
      <w:r>
        <w:rPr>
          <w:rFonts w:cstheme="minorHAnsi"/>
        </w:rPr>
        <w:lastRenderedPageBreak/>
        <w:t>mocno praktyczne - j</w:t>
      </w:r>
      <w:r w:rsidRPr="007D5DF5">
        <w:rPr>
          <w:rFonts w:cstheme="minorHAnsi"/>
        </w:rPr>
        <w:t xml:space="preserve">eden semestr </w:t>
      </w:r>
      <w:r>
        <w:rPr>
          <w:rFonts w:cstheme="minorHAnsi"/>
        </w:rPr>
        <w:t>nauki jest realizowany w firmach, co pozwala na poznanie</w:t>
      </w:r>
      <w:r w:rsidRPr="007D5DF5">
        <w:rPr>
          <w:rFonts w:cstheme="minorHAnsi"/>
        </w:rPr>
        <w:t xml:space="preserve"> specyfik</w:t>
      </w:r>
      <w:r>
        <w:rPr>
          <w:rFonts w:cstheme="minorHAnsi"/>
        </w:rPr>
        <w:t xml:space="preserve">i </w:t>
      </w:r>
      <w:r w:rsidRPr="007D5DF5">
        <w:rPr>
          <w:rFonts w:cstheme="minorHAnsi"/>
        </w:rPr>
        <w:t>pracy</w:t>
      </w:r>
      <w:r>
        <w:rPr>
          <w:rFonts w:cstheme="minorHAnsi"/>
        </w:rPr>
        <w:t xml:space="preserve"> HR Managera.</w:t>
      </w:r>
    </w:p>
    <w:p w14:paraId="74FC241E" w14:textId="3E8CEEBE" w:rsidR="00B42849" w:rsidRDefault="00B42849" w:rsidP="00B42849">
      <w:pPr>
        <w:jc w:val="both"/>
      </w:pPr>
      <w:r w:rsidRPr="00F20D4E">
        <w:t>Biznes międzynarodowy</w:t>
      </w:r>
      <w:r>
        <w:t xml:space="preserve"> to specjalność, która otwiera drzwi </w:t>
      </w:r>
      <w:r w:rsidRPr="006B2325">
        <w:t xml:space="preserve">do świata </w:t>
      </w:r>
      <w:r>
        <w:t>zarządzania w korporacjach międzynarodowych. Studentki i Studenci w sposób praktyczny poznają</w:t>
      </w:r>
      <w:r w:rsidRPr="006B2325">
        <w:t xml:space="preserve"> potrzeby globalnego rynku oraz specyfikę rynków lokalnych. </w:t>
      </w:r>
      <w:r>
        <w:t>Uczą się,</w:t>
      </w:r>
      <w:r w:rsidRPr="006B2325">
        <w:t xml:space="preserve"> jak optymalizować procesy i budować strategie, które zdecydują o sukcesie firmy</w:t>
      </w:r>
      <w:r>
        <w:t>, ćwiczą także</w:t>
      </w:r>
      <w:r w:rsidRPr="00305EB6">
        <w:t xml:space="preserve"> umiejętności miękkie – negocjacj</w:t>
      </w:r>
      <w:r>
        <w:t>e</w:t>
      </w:r>
      <w:r w:rsidRPr="00305EB6">
        <w:t>, komunikacj</w:t>
      </w:r>
      <w:r>
        <w:t>ę</w:t>
      </w:r>
      <w:r w:rsidRPr="00305EB6">
        <w:t>, krytyczne myśleni</w:t>
      </w:r>
      <w:r>
        <w:t xml:space="preserve">e </w:t>
      </w:r>
      <w:r>
        <w:br/>
      </w:r>
      <w:r w:rsidRPr="00305EB6">
        <w:t>i kreatywne szukani</w:t>
      </w:r>
      <w:r>
        <w:t>e</w:t>
      </w:r>
      <w:r w:rsidRPr="00305EB6">
        <w:t xml:space="preserve"> rozwiązań</w:t>
      </w:r>
      <w:r>
        <w:t xml:space="preserve">. To właśnie te elementy wpływają na to, że cały kierunek Zarządzanie otrzymał </w:t>
      </w:r>
      <w:r w:rsidRPr="00994B31">
        <w:t>certyfikat „Lider jakości kształcenia”</w:t>
      </w:r>
      <w:r>
        <w:t>,</w:t>
      </w:r>
      <w:r w:rsidRPr="00994B31">
        <w:t xml:space="preserve"> wyróżniający najbardziej innowacyjne, nowoczesne </w:t>
      </w:r>
      <w:r>
        <w:br/>
      </w:r>
      <w:r w:rsidRPr="00994B31">
        <w:t>i wartościowe programy studiów na polskich uczelniach.</w:t>
      </w:r>
    </w:p>
    <w:p w14:paraId="0802938E" w14:textId="3FAFC87D" w:rsidR="00B42849" w:rsidRDefault="00B42849" w:rsidP="00B42849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Równie ciekawą ofertę Collegium Civitas proponuje w ramach studiów drugiego stopnia. Zaawansowaną wiedzę z psychologii społecznej i socjologii można zdobyć na specjalności </w:t>
      </w:r>
      <w:r w:rsidRPr="008609A3">
        <w:rPr>
          <w:rFonts w:cstheme="minorHAnsi"/>
          <w:color w:val="000000"/>
        </w:rPr>
        <w:t>Psychologia społeczna w społeczeństwie ryzyka</w:t>
      </w:r>
      <w:r>
        <w:rPr>
          <w:rFonts w:cstheme="minorHAnsi"/>
          <w:color w:val="000000"/>
        </w:rPr>
        <w:t xml:space="preserve"> (na studiach niestacjonarnych).</w:t>
      </w:r>
      <w:r>
        <w:t xml:space="preserve">Studentki i Studenci uczą się, </w:t>
      </w:r>
      <w:r>
        <w:br/>
        <w:t xml:space="preserve">w jaki sposób oddziaływać na społeczną rzeczywistość, poznają też </w:t>
      </w:r>
      <w:r w:rsidRPr="005064B6">
        <w:rPr>
          <w:rFonts w:cstheme="minorHAnsi"/>
          <w:color w:val="000000"/>
        </w:rPr>
        <w:t>metody i narzędzia badawcz</w:t>
      </w:r>
      <w:r>
        <w:rPr>
          <w:rFonts w:cstheme="minorHAnsi"/>
          <w:color w:val="000000"/>
        </w:rPr>
        <w:t xml:space="preserve">e, które pozwalają </w:t>
      </w:r>
      <w:r w:rsidRPr="005064B6">
        <w:rPr>
          <w:rFonts w:cstheme="minorHAnsi"/>
          <w:color w:val="000000"/>
        </w:rPr>
        <w:t>zrozumieć przyczynę ludzkich zachowań.</w:t>
      </w:r>
      <w:r>
        <w:rPr>
          <w:rFonts w:cstheme="minorHAnsi"/>
          <w:color w:val="000000"/>
        </w:rPr>
        <w:t xml:space="preserve"> Poznają metody </w:t>
      </w:r>
      <w:r w:rsidRPr="005064B6">
        <w:rPr>
          <w:rFonts w:cstheme="minorHAnsi"/>
          <w:color w:val="000000"/>
        </w:rPr>
        <w:t>rozwiązywania konfliktów</w:t>
      </w:r>
      <w:r>
        <w:rPr>
          <w:rFonts w:cstheme="minorHAnsi"/>
          <w:color w:val="000000"/>
        </w:rPr>
        <w:t xml:space="preserve">, </w:t>
      </w:r>
      <w:r w:rsidRPr="005064B6">
        <w:rPr>
          <w:rFonts w:cstheme="minorHAnsi"/>
          <w:color w:val="000000"/>
        </w:rPr>
        <w:t>zarządzania ludźmi i organizacjami w sytuacji zmiany, kryzysu, konfliktu oraz wspomagania rozwoju jednostki i grupy, a także ich współpracy.</w:t>
      </w:r>
    </w:p>
    <w:p w14:paraId="65E35D6A" w14:textId="55AB389A" w:rsidR="00B42849" w:rsidRDefault="00B42849" w:rsidP="00B42849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Warto zwrócić także uwagę na unikatową na rynku specjalność </w:t>
      </w:r>
      <w:r w:rsidRPr="00D909A8">
        <w:rPr>
          <w:rFonts w:cstheme="minorHAnsi"/>
          <w:color w:val="000000"/>
        </w:rPr>
        <w:t>Biznes i współpraca z</w:t>
      </w:r>
      <w:r w:rsidRPr="00297B5D">
        <w:rPr>
          <w:rFonts w:cstheme="minorHAnsi"/>
          <w:color w:val="000000"/>
        </w:rPr>
        <w:t xml:space="preserve"> Azją</w:t>
      </w:r>
      <w:r w:rsidRPr="00BF0DAB">
        <w:rPr>
          <w:rFonts w:cstheme="minorHAnsi"/>
          <w:color w:val="000000"/>
        </w:rPr>
        <w:t xml:space="preserve"> (w rekrutacji zimowej prowadzimy nabór na studia niestacjonarne</w:t>
      </w:r>
      <w:r>
        <w:rPr>
          <w:rFonts w:cstheme="minorHAnsi"/>
          <w:color w:val="000000"/>
        </w:rPr>
        <w:t xml:space="preserve">), której program pozwala zdobyć </w:t>
      </w:r>
      <w:r w:rsidRPr="00297B5D">
        <w:rPr>
          <w:rFonts w:cstheme="minorHAnsi"/>
          <w:color w:val="000000"/>
        </w:rPr>
        <w:t>wszechstronną wiedzę n</w:t>
      </w:r>
      <w:r>
        <w:rPr>
          <w:rFonts w:cstheme="minorHAnsi"/>
          <w:color w:val="000000"/>
        </w:rPr>
        <w:t xml:space="preserve">a </w:t>
      </w:r>
      <w:r w:rsidRPr="00297B5D">
        <w:rPr>
          <w:rFonts w:cstheme="minorHAnsi"/>
          <w:color w:val="000000"/>
        </w:rPr>
        <w:t>t</w:t>
      </w:r>
      <w:r>
        <w:rPr>
          <w:rFonts w:cstheme="minorHAnsi"/>
          <w:color w:val="000000"/>
        </w:rPr>
        <w:t>emat</w:t>
      </w:r>
      <w:r w:rsidRPr="00297B5D">
        <w:rPr>
          <w:rFonts w:cstheme="minorHAnsi"/>
          <w:color w:val="000000"/>
        </w:rPr>
        <w:t xml:space="preserve"> Azji</w:t>
      </w:r>
      <w:r>
        <w:rPr>
          <w:rFonts w:cstheme="minorHAnsi"/>
          <w:color w:val="000000"/>
        </w:rPr>
        <w:t xml:space="preserve"> i j</w:t>
      </w:r>
      <w:r w:rsidRPr="00297B5D">
        <w:rPr>
          <w:rFonts w:cstheme="minorHAnsi"/>
          <w:color w:val="000000"/>
        </w:rPr>
        <w:t>ej różnorodności</w:t>
      </w:r>
      <w:r>
        <w:rPr>
          <w:rFonts w:cstheme="minorHAnsi"/>
          <w:color w:val="000000"/>
        </w:rPr>
        <w:t xml:space="preserve">. Studentki i Studenci poznają </w:t>
      </w:r>
      <w:r w:rsidRPr="00297B5D">
        <w:rPr>
          <w:rFonts w:cstheme="minorHAnsi"/>
          <w:color w:val="000000"/>
        </w:rPr>
        <w:t>świat arabski i subkontynent indyjski oraz Azję Południowo-Wschodnią</w:t>
      </w:r>
      <w:r>
        <w:rPr>
          <w:rFonts w:cstheme="minorHAnsi"/>
          <w:color w:val="000000"/>
        </w:rPr>
        <w:t>, u</w:t>
      </w:r>
      <w:r w:rsidRPr="0069726B">
        <w:rPr>
          <w:rFonts w:cstheme="minorHAnsi"/>
          <w:color w:val="000000"/>
        </w:rPr>
        <w:t>cz</w:t>
      </w:r>
      <w:r>
        <w:rPr>
          <w:rFonts w:cstheme="minorHAnsi"/>
          <w:color w:val="000000"/>
        </w:rPr>
        <w:t xml:space="preserve">ą </w:t>
      </w:r>
      <w:r w:rsidRPr="0069726B">
        <w:rPr>
          <w:rFonts w:cstheme="minorHAnsi"/>
          <w:color w:val="000000"/>
        </w:rPr>
        <w:t>się</w:t>
      </w:r>
      <w:r>
        <w:rPr>
          <w:rFonts w:cstheme="minorHAnsi"/>
          <w:color w:val="000000"/>
        </w:rPr>
        <w:t xml:space="preserve"> także</w:t>
      </w:r>
      <w:r w:rsidRPr="0069726B">
        <w:rPr>
          <w:rFonts w:cstheme="minorHAnsi"/>
          <w:color w:val="000000"/>
        </w:rPr>
        <w:t xml:space="preserve"> poruszać w świecie azjatyckiego biznesu</w:t>
      </w:r>
      <w:r>
        <w:rPr>
          <w:rFonts w:cstheme="minorHAnsi"/>
          <w:color w:val="000000"/>
        </w:rPr>
        <w:t xml:space="preserve">. </w:t>
      </w:r>
      <w:r>
        <w:rPr>
          <w:rFonts w:cstheme="minorHAnsi"/>
          <w:color w:val="000000"/>
        </w:rPr>
        <w:br/>
        <w:t xml:space="preserve">Co istotne, obowiązkowy na tych studiach jest </w:t>
      </w:r>
      <w:r w:rsidRPr="0069726B">
        <w:rPr>
          <w:rFonts w:cstheme="minorHAnsi"/>
          <w:color w:val="000000"/>
        </w:rPr>
        <w:t>lektorat z języka chińskiego lub arabskiego</w:t>
      </w:r>
      <w:r>
        <w:rPr>
          <w:rFonts w:cstheme="minorHAnsi"/>
          <w:color w:val="000000"/>
        </w:rPr>
        <w:t xml:space="preserve">, podczas którego uczestnicy doskonalą swoje umiejętności językowe. </w:t>
      </w:r>
    </w:p>
    <w:p w14:paraId="5E839980" w14:textId="77777777" w:rsidR="00B42849" w:rsidRDefault="00B42849" w:rsidP="00B42849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Na studiach drugiego stopnia niezmiennie dużym zainteresowaniem cieszą się także specjalności ogólne jak </w:t>
      </w:r>
      <w:r w:rsidRPr="008145E4">
        <w:rPr>
          <w:rFonts w:cstheme="minorHAnsi"/>
          <w:color w:val="000000"/>
        </w:rPr>
        <w:t>Socjologia</w:t>
      </w:r>
      <w:r>
        <w:rPr>
          <w:rFonts w:cstheme="minorHAnsi"/>
          <w:color w:val="000000"/>
        </w:rPr>
        <w:t xml:space="preserve"> i </w:t>
      </w:r>
      <w:r w:rsidRPr="008145E4">
        <w:rPr>
          <w:rFonts w:cstheme="minorHAnsi"/>
          <w:color w:val="000000"/>
        </w:rPr>
        <w:t>Stosunki Międzynarodowe</w:t>
      </w:r>
      <w:r>
        <w:rPr>
          <w:rFonts w:cstheme="minorHAnsi"/>
          <w:color w:val="000000"/>
        </w:rPr>
        <w:t xml:space="preserve">, których programy, dostosowane do obecnych potrzeb pracodawców zyskały wysokie oceny PKA i znajdują się na czołowych pozycjach w rankingu ELA. </w:t>
      </w:r>
    </w:p>
    <w:p w14:paraId="79A4B636" w14:textId="77777777" w:rsidR="00B42849" w:rsidRDefault="00B42849" w:rsidP="00B42849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Jak wspomina Rektor Collegium Civitas, pros. Stanisław Mocek „w coraz bardziej nieprzewidywalnym świecie, najcenniejszym zasobem jest interdyscyplinarna wiedza. To ona pozwala ograniczyć liczbę niewiadomych przy podejmowaniu decyzji, również ekonomicznych. W taką właśnie wiedzę wyposaża swoich absolwentów Collegium Civitas.”  </w:t>
      </w:r>
    </w:p>
    <w:p w14:paraId="3EEF3957" w14:textId="370FF618" w:rsidR="00B42849" w:rsidRPr="00146D6E" w:rsidRDefault="00B42849" w:rsidP="00B42849">
      <w:pPr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cstheme="minorHAnsi"/>
        </w:rPr>
        <w:t>Rekrutacja trwa do końca lutego, a p</w:t>
      </w:r>
      <w:r w:rsidRPr="00146D6E">
        <w:rPr>
          <w:rStyle w:val="Pogrubienie"/>
          <w:rFonts w:cstheme="minorHAnsi"/>
        </w:rPr>
        <w:t>ełna oferta studiów pierwszego i drugiego stopnia w rekrutacji zimowej oraz studiów podyplomowych, umieszczona jest na stronie</w:t>
      </w:r>
      <w:r>
        <w:rPr>
          <w:rStyle w:val="Pogrubienie"/>
          <w:rFonts w:cstheme="minorHAnsi"/>
        </w:rPr>
        <w:t>:</w:t>
      </w:r>
      <w:r w:rsidRPr="00146D6E">
        <w:rPr>
          <w:rStyle w:val="Pogrubienie"/>
          <w:rFonts w:cstheme="minorHAnsi"/>
        </w:rPr>
        <w:t xml:space="preserve"> </w:t>
      </w:r>
      <w:hyperlink r:id="rId12" w:history="1">
        <w:r w:rsidRPr="00146D6E">
          <w:rPr>
            <w:rStyle w:val="Hipercze"/>
            <w:rFonts w:cstheme="minorHAnsi"/>
          </w:rPr>
          <w:t>https://civitas.edu.pl/pl/rekrutacja/wybierz-studia</w:t>
        </w:r>
      </w:hyperlink>
      <w:r>
        <w:rPr>
          <w:rStyle w:val="Hipercze"/>
          <w:rFonts w:cstheme="minorHAnsi"/>
        </w:rPr>
        <w:t>.</w:t>
      </w:r>
      <w:r w:rsidRPr="00146D6E">
        <w:rPr>
          <w:rStyle w:val="Pogrubienie"/>
          <w:rFonts w:cstheme="minorHAnsi"/>
        </w:rPr>
        <w:t xml:space="preserve"> </w:t>
      </w:r>
    </w:p>
    <w:p w14:paraId="147419EB" w14:textId="7B1812D5" w:rsidR="004405BE" w:rsidRDefault="004405BE" w:rsidP="00A43665">
      <w:pPr>
        <w:spacing w:line="240" w:lineRule="auto"/>
        <w:rPr>
          <w:rFonts w:ascii="Times New Roman" w:hAnsi="Times New Roman" w:cs="Times New Roman"/>
        </w:rPr>
      </w:pPr>
    </w:p>
    <w:p w14:paraId="65976612" w14:textId="7C33A191" w:rsidR="00B42849" w:rsidRDefault="00B42849" w:rsidP="00A43665">
      <w:pPr>
        <w:spacing w:line="240" w:lineRule="auto"/>
        <w:rPr>
          <w:rFonts w:ascii="Times New Roman" w:hAnsi="Times New Roman" w:cs="Times New Roman"/>
        </w:rPr>
      </w:pPr>
    </w:p>
    <w:p w14:paraId="6DCEA608" w14:textId="611915B0" w:rsidR="004405BE" w:rsidRPr="00A43665" w:rsidRDefault="004405BE" w:rsidP="00A43665">
      <w:pPr>
        <w:spacing w:line="240" w:lineRule="auto"/>
        <w:rPr>
          <w:rFonts w:ascii="Times New Roman" w:hAnsi="Times New Roman" w:cs="Times New Roman"/>
        </w:rPr>
      </w:pPr>
      <w:r w:rsidRPr="00B42849">
        <w:rPr>
          <w:rFonts w:cstheme="minorHAnsi"/>
          <w:b/>
          <w:bCs/>
          <w:sz w:val="20"/>
          <w:szCs w:val="20"/>
        </w:rPr>
        <w:t>Szczegółowych informacji udziela:</w:t>
      </w:r>
      <w:r w:rsidRPr="00B42849">
        <w:rPr>
          <w:rFonts w:cstheme="minorHAnsi"/>
          <w:sz w:val="20"/>
          <w:szCs w:val="20"/>
        </w:rPr>
        <w:t xml:space="preserve"> </w:t>
      </w:r>
      <w:r w:rsidRPr="00B42849">
        <w:rPr>
          <w:rFonts w:cstheme="minorHAnsi"/>
          <w:sz w:val="20"/>
          <w:szCs w:val="20"/>
        </w:rPr>
        <w:br/>
      </w:r>
      <w:r w:rsidRPr="00B42849">
        <w:rPr>
          <w:rFonts w:eastAsiaTheme="minorEastAsia" w:cstheme="minorHAnsi"/>
          <w:noProof/>
          <w:color w:val="0F3238"/>
          <w:sz w:val="20"/>
          <w:szCs w:val="20"/>
          <w:lang w:eastAsia="pl-PL"/>
        </w:rPr>
        <w:t xml:space="preserve">Anna Radecka, Specjalista ds. marketingu i PR </w:t>
      </w:r>
      <w:r w:rsidRPr="00B42849">
        <w:rPr>
          <w:rFonts w:cstheme="minorHAnsi"/>
          <w:sz w:val="20"/>
          <w:szCs w:val="20"/>
        </w:rPr>
        <w:br/>
      </w:r>
      <w:r w:rsidRPr="00B42849">
        <w:rPr>
          <w:rFonts w:eastAsiaTheme="minorEastAsia" w:cstheme="minorHAnsi"/>
          <w:noProof/>
          <w:color w:val="0F3238"/>
          <w:sz w:val="20"/>
          <w:szCs w:val="20"/>
          <w:lang w:eastAsia="pl-PL"/>
        </w:rPr>
        <w:t xml:space="preserve">e-mail: </w:t>
      </w:r>
      <w:hyperlink r:id="rId13" w:history="1">
        <w:r w:rsidRPr="00B42849">
          <w:rPr>
            <w:rStyle w:val="Hipercze"/>
            <w:rFonts w:eastAsiaTheme="minorEastAsia" w:cstheme="minorHAnsi"/>
            <w:noProof/>
            <w:color w:val="0563C1"/>
            <w:sz w:val="20"/>
            <w:szCs w:val="20"/>
            <w:lang w:eastAsia="pl-PL"/>
          </w:rPr>
          <w:t>anna.radecka@civitas.edu.pl</w:t>
        </w:r>
      </w:hyperlink>
      <w:r w:rsidRPr="00B42849">
        <w:rPr>
          <w:rFonts w:eastAsiaTheme="minorEastAsia" w:cstheme="minorHAnsi"/>
          <w:noProof/>
          <w:color w:val="0F3238"/>
          <w:sz w:val="20"/>
          <w:szCs w:val="20"/>
          <w:lang w:eastAsia="pl-PL"/>
        </w:rPr>
        <w:br/>
        <w:t>tel. kom. PR: 501 541 798</w:t>
      </w:r>
    </w:p>
    <w:sectPr w:rsidR="004405BE" w:rsidRPr="00A43665" w:rsidSect="00F92A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1EFC3" w14:textId="77777777" w:rsidR="00AA19E7" w:rsidRDefault="00AA19E7" w:rsidP="00A356AA">
      <w:pPr>
        <w:spacing w:after="0" w:line="240" w:lineRule="auto"/>
      </w:pPr>
      <w:r>
        <w:separator/>
      </w:r>
    </w:p>
  </w:endnote>
  <w:endnote w:type="continuationSeparator" w:id="0">
    <w:p w14:paraId="5AAC3806" w14:textId="77777777" w:rsidR="00AA19E7" w:rsidRDefault="00AA19E7" w:rsidP="00A3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712" w14:textId="77777777" w:rsidR="00B42849" w:rsidRDefault="00B428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E630" w14:textId="77777777" w:rsidR="00A356AA" w:rsidRDefault="00A356AA" w:rsidP="00A356AA">
    <w:pPr>
      <w:pStyle w:val="Stopka"/>
      <w:ind w:left="-1417"/>
    </w:pPr>
    <w:r>
      <w:rPr>
        <w:noProof/>
        <w:lang w:eastAsia="pl-PL"/>
      </w:rPr>
      <w:drawing>
        <wp:inline distT="0" distB="0" distL="0" distR="0" wp14:anchorId="0D2CB3E8" wp14:editId="06FE95FD">
          <wp:extent cx="7577889" cy="1365303"/>
          <wp:effectExtent l="0" t="0" r="4445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889" cy="1365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F269" w14:textId="77777777" w:rsidR="00B42849" w:rsidRDefault="00B428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8DDB7" w14:textId="77777777" w:rsidR="00AA19E7" w:rsidRDefault="00AA19E7" w:rsidP="00A356AA">
      <w:pPr>
        <w:spacing w:after="0" w:line="240" w:lineRule="auto"/>
      </w:pPr>
      <w:r>
        <w:separator/>
      </w:r>
    </w:p>
  </w:footnote>
  <w:footnote w:type="continuationSeparator" w:id="0">
    <w:p w14:paraId="3410AB07" w14:textId="77777777" w:rsidR="00AA19E7" w:rsidRDefault="00AA19E7" w:rsidP="00A3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3EE7" w14:textId="77777777" w:rsidR="00B42849" w:rsidRDefault="00B428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C495" w14:textId="395877B2" w:rsidR="00817B61" w:rsidRDefault="00BD4CD1" w:rsidP="00817B61">
    <w:pPr>
      <w:pStyle w:val="Nagwek"/>
      <w:ind w:left="-1417"/>
    </w:pPr>
    <w:r>
      <w:rPr>
        <w:noProof/>
      </w:rPr>
      <w:drawing>
        <wp:inline distT="0" distB="0" distL="0" distR="0" wp14:anchorId="40C8D18F" wp14:editId="72F9DEAF">
          <wp:extent cx="2362200" cy="7239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421"/>
                  <a:stretch/>
                </pic:blipFill>
                <pic:spPr bwMode="auto">
                  <a:xfrm>
                    <a:off x="0" y="0"/>
                    <a:ext cx="2362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C3C6CE9" w14:textId="77777777" w:rsidR="00A356AA" w:rsidRDefault="00A356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59CB" w14:textId="77777777" w:rsidR="00B42849" w:rsidRDefault="00B428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D614E"/>
    <w:multiLevelType w:val="hybridMultilevel"/>
    <w:tmpl w:val="72B29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47B28"/>
    <w:multiLevelType w:val="hybridMultilevel"/>
    <w:tmpl w:val="02B2B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516CD"/>
    <w:multiLevelType w:val="hybridMultilevel"/>
    <w:tmpl w:val="EF705AF6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744841862">
    <w:abstractNumId w:val="0"/>
  </w:num>
  <w:num w:numId="2" w16cid:durableId="1037700124">
    <w:abstractNumId w:val="2"/>
  </w:num>
  <w:num w:numId="3" w16cid:durableId="1300959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AA"/>
    <w:rsid w:val="00007AF5"/>
    <w:rsid w:val="00035DA7"/>
    <w:rsid w:val="000D7354"/>
    <w:rsid w:val="00153551"/>
    <w:rsid w:val="00180ECE"/>
    <w:rsid w:val="001F5F85"/>
    <w:rsid w:val="002227C8"/>
    <w:rsid w:val="00223F4B"/>
    <w:rsid w:val="00286592"/>
    <w:rsid w:val="002A4C18"/>
    <w:rsid w:val="002E335F"/>
    <w:rsid w:val="00346FC3"/>
    <w:rsid w:val="00391F06"/>
    <w:rsid w:val="00393E21"/>
    <w:rsid w:val="003E0882"/>
    <w:rsid w:val="00406E88"/>
    <w:rsid w:val="004405BE"/>
    <w:rsid w:val="004706C0"/>
    <w:rsid w:val="004C3039"/>
    <w:rsid w:val="005A113C"/>
    <w:rsid w:val="006C3A8B"/>
    <w:rsid w:val="006E1DD5"/>
    <w:rsid w:val="00733289"/>
    <w:rsid w:val="00734E42"/>
    <w:rsid w:val="00765359"/>
    <w:rsid w:val="007D3CAC"/>
    <w:rsid w:val="00817B61"/>
    <w:rsid w:val="008413C1"/>
    <w:rsid w:val="00951720"/>
    <w:rsid w:val="00A356AA"/>
    <w:rsid w:val="00A43665"/>
    <w:rsid w:val="00A60E52"/>
    <w:rsid w:val="00AA0B2B"/>
    <w:rsid w:val="00AA19E7"/>
    <w:rsid w:val="00B27629"/>
    <w:rsid w:val="00B42849"/>
    <w:rsid w:val="00B83CEA"/>
    <w:rsid w:val="00B901C4"/>
    <w:rsid w:val="00BD4CD1"/>
    <w:rsid w:val="00C82C97"/>
    <w:rsid w:val="00D07738"/>
    <w:rsid w:val="00D241E6"/>
    <w:rsid w:val="00D24858"/>
    <w:rsid w:val="00D431D7"/>
    <w:rsid w:val="00DA49A8"/>
    <w:rsid w:val="00F30B95"/>
    <w:rsid w:val="00F7746D"/>
    <w:rsid w:val="00F851C7"/>
    <w:rsid w:val="00F92A09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D874D"/>
  <w15:chartTrackingRefBased/>
  <w15:docId w15:val="{AD1E9E8C-7871-4C96-AF7D-00BEDBD0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5BE"/>
  </w:style>
  <w:style w:type="paragraph" w:styleId="Nagwek1">
    <w:name w:val="heading 1"/>
    <w:basedOn w:val="Normalny"/>
    <w:next w:val="Normalny"/>
    <w:link w:val="Nagwek1Znak"/>
    <w:uiPriority w:val="9"/>
    <w:qFormat/>
    <w:rsid w:val="00734E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28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0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6AA"/>
  </w:style>
  <w:style w:type="paragraph" w:styleId="Stopka">
    <w:name w:val="footer"/>
    <w:basedOn w:val="Normalny"/>
    <w:link w:val="StopkaZnak"/>
    <w:uiPriority w:val="99"/>
    <w:unhideWhenUsed/>
    <w:rsid w:val="00A35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6AA"/>
  </w:style>
  <w:style w:type="paragraph" w:styleId="NormalnyWeb">
    <w:name w:val="Normal (Web)"/>
    <w:basedOn w:val="Normalny"/>
    <w:uiPriority w:val="99"/>
    <w:unhideWhenUsed/>
    <w:rsid w:val="00180E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2">
    <w:name w:val="A2"/>
    <w:basedOn w:val="Domylnaczcionkaakapitu"/>
    <w:uiPriority w:val="99"/>
    <w:rsid w:val="00180ECE"/>
    <w:rPr>
      <w:rFonts w:ascii="Open Sans" w:hAnsi="Open Sans" w:hint="default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440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nternetLink">
    <w:name w:val="Internet Link"/>
    <w:basedOn w:val="Domylnaczcionkaakapitu"/>
    <w:uiPriority w:val="99"/>
    <w:unhideWhenUsed/>
    <w:rsid w:val="004405BE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4405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92A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34E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734E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E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734E42"/>
    <w:rPr>
      <w:b/>
      <w:bCs/>
    </w:rPr>
  </w:style>
  <w:style w:type="character" w:styleId="Uwydatnienie">
    <w:name w:val="Emphasis"/>
    <w:basedOn w:val="Domylnaczcionkaakapitu"/>
    <w:uiPriority w:val="20"/>
    <w:qFormat/>
    <w:rsid w:val="00734E42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4E4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32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32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328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428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a.radecka@civitas.edu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ivitas.edu.pl/pl/rekrutacja/wybierz-studi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ivitas.edu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647C6FA191AC4D83CCE025F9CC9C62" ma:contentTypeVersion="12" ma:contentTypeDescription="Utwórz nowy dokument." ma:contentTypeScope="" ma:versionID="50d615ae4bc268a6f0c9f7ccb6f44101">
  <xsd:schema xmlns:xsd="http://www.w3.org/2001/XMLSchema" xmlns:xs="http://www.w3.org/2001/XMLSchema" xmlns:p="http://schemas.microsoft.com/office/2006/metadata/properties" xmlns:ns2="36c6af46-1e74-429f-a539-b58c008af630" xmlns:ns3="69419aa4-ec9c-49d5-9456-0de354bc08fc" targetNamespace="http://schemas.microsoft.com/office/2006/metadata/properties" ma:root="true" ma:fieldsID="57b6de596c06321a5c41fb85b382260a" ns2:_="" ns3:_="">
    <xsd:import namespace="36c6af46-1e74-429f-a539-b58c008af630"/>
    <xsd:import namespace="69419aa4-ec9c-49d5-9456-0de354bc08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6af46-1e74-429f-a539-b58c008af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19aa4-ec9c-49d5-9456-0de354bc0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F5162-CFCF-49AD-8854-A56F06107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c6af46-1e74-429f-a539-b58c008af630"/>
    <ds:schemaRef ds:uri="69419aa4-ec9c-49d5-9456-0de354bc0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DAA3A-D459-4CB0-8A14-3AC1385556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DBDC04-A8DC-4C2E-9578-053176C2C9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E89751-C30A-4CEA-9548-DCB15B67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1247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Dolhopolova</dc:creator>
  <cp:keywords/>
  <dc:description/>
  <cp:lastModifiedBy>Anna Radecka</cp:lastModifiedBy>
  <cp:revision>3</cp:revision>
  <dcterms:created xsi:type="dcterms:W3CDTF">2023-01-10T11:02:00Z</dcterms:created>
  <dcterms:modified xsi:type="dcterms:W3CDTF">2023-01-10T11:10:00Z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0x01010017647C6FA191AC4D83CCE025F9CC9C62</vt:lpwstr>
  </property>
</Properties>
</file>